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63F" w:rsidRDefault="00B1063F" w:rsidP="00B1063F">
      <w:pPr>
        <w:pStyle w:val="2"/>
      </w:pPr>
      <w:r w:rsidRPr="00823800">
        <w:rPr>
          <w:rFonts w:ascii="Times New Roman" w:hAnsi="Times New Roman" w:cs="Times New Roman"/>
        </w:rPr>
        <w:t>专练</w:t>
      </w:r>
      <w:r w:rsidRPr="00823800">
        <w:rPr>
          <w:rFonts w:ascii="Times New Roman" w:hAnsi="Times New Roman" w:cs="Times New Roman"/>
        </w:rPr>
        <w:t>97</w:t>
      </w:r>
      <w:r>
        <w:rPr>
          <w:rFonts w:ascii="Times New Roman" w:hAnsi="Times New Roman" w:cs="Times New Roman"/>
        </w:rPr>
        <w:t xml:space="preserve">　</w:t>
      </w:r>
      <w:r w:rsidRPr="00823800">
        <w:rPr>
          <w:rFonts w:ascii="Times New Roman" w:hAnsi="Times New Roman" w:cs="Times New Roman"/>
        </w:rPr>
        <w:t>人类活动对生态环境的影响</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下列关于我国人口增长与环境关系的认识</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我国现有的人</w:t>
      </w:r>
      <w:r w:rsidRPr="00823800">
        <w:rPr>
          <w:rFonts w:ascii="Times New Roman" w:hAnsi="Times New Roman" w:cs="Times New Roman" w:hint="eastAsia"/>
        </w:rPr>
        <w:t>口已经超过了我国自然环境的人口环境容纳量</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随着我国社会的发展和进步</w:t>
      </w:r>
      <w:r>
        <w:rPr>
          <w:rFonts w:ascii="Times New Roman" w:hAnsi="Times New Roman" w:cs="Times New Roman"/>
        </w:rPr>
        <w:t>，</w:t>
      </w:r>
      <w:r w:rsidRPr="00823800">
        <w:rPr>
          <w:rFonts w:ascii="Times New Roman" w:hAnsi="Times New Roman" w:cs="Times New Roman"/>
        </w:rPr>
        <w:t>人们的各种消费水平不断提高</w:t>
      </w:r>
      <w:r>
        <w:rPr>
          <w:rFonts w:ascii="Times New Roman" w:hAnsi="Times New Roman" w:cs="Times New Roman"/>
        </w:rPr>
        <w:t>，</w:t>
      </w:r>
      <w:r w:rsidRPr="00823800">
        <w:rPr>
          <w:rFonts w:ascii="Times New Roman" w:hAnsi="Times New Roman" w:cs="Times New Roman"/>
        </w:rPr>
        <w:t>人口增长会对生态环境造成更大的压力</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我国自然资源丰富</w:t>
      </w:r>
      <w:r>
        <w:rPr>
          <w:rFonts w:ascii="Times New Roman" w:hAnsi="Times New Roman" w:cs="Times New Roman"/>
        </w:rPr>
        <w:t>，</w:t>
      </w:r>
      <w:r w:rsidRPr="00823800">
        <w:rPr>
          <w:rFonts w:ascii="Times New Roman" w:hAnsi="Times New Roman" w:cs="Times New Roman"/>
        </w:rPr>
        <w:t>人口增长过快并不影响生态环境</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人口快速增长有利于解决我国在发展中遇到的困难和问题</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造成温室效应的主要原因和缓解全球温室效应危机的重要措施分别是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煤、石油、天然气的大量燃烧以及水泥的生产；植树造林</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SO</w:t>
      </w:r>
      <w:r w:rsidRPr="00823800">
        <w:rPr>
          <w:rFonts w:ascii="Times New Roman" w:hAnsi="Times New Roman" w:cs="Times New Roman"/>
          <w:vertAlign w:val="subscript"/>
        </w:rPr>
        <w:t>2</w:t>
      </w:r>
      <w:r w:rsidRPr="00823800">
        <w:rPr>
          <w:rFonts w:ascii="Times New Roman" w:hAnsi="Times New Roman" w:cs="Times New Roman"/>
        </w:rPr>
        <w:t>等有毒气体的大量产生；种植夹竹桃等大量吸收</w:t>
      </w:r>
      <w:r w:rsidRPr="00823800">
        <w:rPr>
          <w:rFonts w:ascii="Times New Roman" w:hAnsi="Times New Roman" w:cs="Times New Roman"/>
        </w:rPr>
        <w:t>SO</w:t>
      </w:r>
      <w:r w:rsidRPr="00823800">
        <w:rPr>
          <w:rFonts w:ascii="Times New Roman" w:hAnsi="Times New Roman" w:cs="Times New Roman"/>
          <w:vertAlign w:val="subscript"/>
        </w:rPr>
        <w:t>2</w:t>
      </w:r>
      <w:r w:rsidRPr="00823800">
        <w:rPr>
          <w:rFonts w:ascii="Times New Roman" w:hAnsi="Times New Roman" w:cs="Times New Roman"/>
        </w:rPr>
        <w:t>的植物</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氟氯烃、哈龙等化合物的使用；减</w:t>
      </w:r>
      <w:r w:rsidRPr="00823800">
        <w:rPr>
          <w:rFonts w:ascii="Times New Roman" w:hAnsi="Times New Roman" w:cs="Times New Roman" w:hint="eastAsia"/>
        </w:rPr>
        <w:t>少此类化合物的使用</w:t>
      </w:r>
      <w:r>
        <w:rPr>
          <w:rFonts w:ascii="Times New Roman" w:hAnsi="Times New Roman" w:cs="Times New Roman" w:hint="eastAsia"/>
        </w:rPr>
        <w:t>，</w:t>
      </w:r>
      <w:r w:rsidRPr="00823800">
        <w:rPr>
          <w:rFonts w:ascii="Times New Roman" w:hAnsi="Times New Roman" w:cs="Times New Roman" w:hint="eastAsia"/>
        </w:rPr>
        <w:t>找寻替代品</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汽车和工厂排放大量废气和烟尘；收取排污费</w:t>
      </w:r>
      <w:r>
        <w:rPr>
          <w:rFonts w:ascii="Times New Roman" w:hAnsi="Times New Roman" w:cs="Times New Roman"/>
        </w:rPr>
        <w:t>，</w:t>
      </w:r>
      <w:r w:rsidRPr="00823800">
        <w:rPr>
          <w:rFonts w:ascii="Times New Roman" w:hAnsi="Times New Roman" w:cs="Times New Roman"/>
        </w:rPr>
        <w:t>限期整改</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下列有关生态足迹的叙述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生态足迹是指在现有技术条件下</w:t>
      </w:r>
      <w:r>
        <w:rPr>
          <w:rFonts w:ascii="Times New Roman" w:hAnsi="Times New Roman" w:cs="Times New Roman"/>
        </w:rPr>
        <w:t>，</w:t>
      </w:r>
      <w:r w:rsidRPr="00823800">
        <w:rPr>
          <w:rFonts w:ascii="Times New Roman" w:hAnsi="Times New Roman" w:cs="Times New Roman"/>
        </w:rPr>
        <w:t>维持某一人口单位生存所需的生产资源的土地及水域的面积</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多食牛肉、少吃野菜</w:t>
      </w:r>
      <w:r>
        <w:rPr>
          <w:rFonts w:ascii="Times New Roman" w:hAnsi="Times New Roman" w:cs="Times New Roman"/>
        </w:rPr>
        <w:t>，</w:t>
      </w:r>
      <w:r w:rsidRPr="00823800">
        <w:rPr>
          <w:rFonts w:ascii="Times New Roman" w:hAnsi="Times New Roman" w:cs="Times New Roman"/>
        </w:rPr>
        <w:t>有利于减少生态足迹中草地面积的占用</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生态足迹值越大</w:t>
      </w:r>
      <w:r>
        <w:rPr>
          <w:rFonts w:ascii="Times New Roman" w:hAnsi="Times New Roman" w:cs="Times New Roman"/>
        </w:rPr>
        <w:t>，</w:t>
      </w:r>
      <w:r w:rsidRPr="00823800">
        <w:rPr>
          <w:rFonts w:ascii="Times New Roman" w:hAnsi="Times New Roman" w:cs="Times New Roman"/>
        </w:rPr>
        <w:t>对生态和环境的影响越大</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经济发达国家的人均生态足迹值远小于不发达国家的人均生态足迹值</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近年</w:t>
      </w:r>
      <w:r>
        <w:rPr>
          <w:rFonts w:ascii="Times New Roman" w:hAnsi="Times New Roman" w:cs="Times New Roman"/>
        </w:rPr>
        <w:t>，</w:t>
      </w:r>
      <w:r w:rsidRPr="00823800">
        <w:rPr>
          <w:rFonts w:ascii="Times New Roman" w:hAnsi="Times New Roman" w:cs="Times New Roman"/>
        </w:rPr>
        <w:t>我国较多城市霾天气频发</w:t>
      </w:r>
      <w:r>
        <w:rPr>
          <w:rFonts w:ascii="Times New Roman" w:hAnsi="Times New Roman" w:cs="Times New Roman"/>
        </w:rPr>
        <w:t>，</w:t>
      </w:r>
      <w:r w:rsidRPr="00823800">
        <w:rPr>
          <w:rFonts w:ascii="Times New Roman" w:hAnsi="Times New Roman" w:cs="Times New Roman"/>
        </w:rPr>
        <w:t>改善生态环境势在必行。</w:t>
      </w:r>
      <w:r w:rsidRPr="00823800">
        <w:rPr>
          <w:rFonts w:hAnsi="宋体" w:cs="Times New Roman"/>
        </w:rPr>
        <w:t>“</w:t>
      </w:r>
      <w:r w:rsidRPr="00823800">
        <w:rPr>
          <w:rFonts w:ascii="Times New Roman" w:hAnsi="Times New Roman" w:cs="Times New Roman"/>
        </w:rPr>
        <w:t>退耕还林</w:t>
      </w:r>
      <w:r w:rsidRPr="00823800">
        <w:rPr>
          <w:rFonts w:hAnsi="宋体" w:cs="Times New Roman"/>
        </w:rPr>
        <w:t>”</w:t>
      </w:r>
      <w:r w:rsidRPr="00823800">
        <w:rPr>
          <w:rFonts w:ascii="Times New Roman" w:hAnsi="Times New Roman" w:cs="Times New Roman"/>
        </w:rPr>
        <w:t>持续进行</w:t>
      </w:r>
      <w:r>
        <w:rPr>
          <w:rFonts w:ascii="Times New Roman" w:hAnsi="Times New Roman" w:cs="Times New Roman"/>
        </w:rPr>
        <w:t>，</w:t>
      </w:r>
      <w:r w:rsidRPr="00823800">
        <w:rPr>
          <w:rFonts w:hAnsi="宋体" w:cs="Times New Roman" w:hint="eastAsia"/>
        </w:rPr>
        <w:t>“</w:t>
      </w:r>
      <w:r w:rsidRPr="00823800">
        <w:rPr>
          <w:rFonts w:ascii="Times New Roman" w:hAnsi="Times New Roman" w:cs="Times New Roman" w:hint="eastAsia"/>
        </w:rPr>
        <w:t>创建国家森林城市</w:t>
      </w:r>
      <w:r w:rsidRPr="00823800">
        <w:rPr>
          <w:rFonts w:hAnsi="宋体" w:cs="Times New Roman" w:hint="eastAsia"/>
        </w:rPr>
        <w:t>”</w:t>
      </w:r>
      <w:r w:rsidRPr="00823800">
        <w:rPr>
          <w:rFonts w:ascii="Times New Roman" w:hAnsi="Times New Roman" w:cs="Times New Roman" w:hint="eastAsia"/>
        </w:rPr>
        <w:t>等迅速展开。下列叙述错误的是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创建国家森林城市有利于缓解温室效应</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创建国家森林城市需要大量引进外来物种</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退耕还林过程增加了物种丰富度</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退耕还林过程经历了次生演替</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全球性生态环境问题越来越引起人们的关注</w:t>
      </w:r>
      <w:r>
        <w:rPr>
          <w:rFonts w:ascii="Times New Roman" w:hAnsi="Times New Roman" w:cs="Times New Roman"/>
        </w:rPr>
        <w:t>，</w:t>
      </w:r>
      <w:r w:rsidRPr="00823800">
        <w:rPr>
          <w:rFonts w:ascii="Times New Roman" w:hAnsi="Times New Roman" w:cs="Times New Roman"/>
        </w:rPr>
        <w:t>它关系到人类的生存与可持续发展。下列选项中</w:t>
      </w:r>
      <w:r>
        <w:rPr>
          <w:rFonts w:ascii="Times New Roman" w:hAnsi="Times New Roman" w:cs="Times New Roman"/>
        </w:rPr>
        <w:t>，</w:t>
      </w:r>
      <w:r w:rsidRPr="00823800">
        <w:rPr>
          <w:rFonts w:ascii="Times New Roman" w:hAnsi="Times New Roman" w:cs="Times New Roman"/>
        </w:rPr>
        <w:t>不属于全球性生态环境问题的是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金融危机</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土地荒漠化</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温室效应</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水资源短缺</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北京房山区模拟</w:t>
      </w:r>
      <w:r>
        <w:rPr>
          <w:rFonts w:ascii="Times New Roman" w:eastAsia="楷体_GB2312" w:hAnsi="Times New Roman" w:cs="Times New Roman"/>
        </w:rPr>
        <w:t>]</w:t>
      </w:r>
      <w:r w:rsidRPr="00823800">
        <w:rPr>
          <w:rFonts w:ascii="Times New Roman" w:hAnsi="Times New Roman" w:cs="Times New Roman"/>
        </w:rPr>
        <w:t>含磷洗涤剂产生的</w:t>
      </w:r>
      <w:r w:rsidRPr="00823800">
        <w:rPr>
          <w:rFonts w:ascii="Times New Roman" w:hAnsi="Times New Roman" w:cs="Times New Roman" w:hint="eastAsia"/>
        </w:rPr>
        <w:t>污水未经处理即行排放</w:t>
      </w:r>
      <w:r>
        <w:rPr>
          <w:rFonts w:ascii="Times New Roman" w:hAnsi="Times New Roman" w:cs="Times New Roman" w:hint="eastAsia"/>
        </w:rPr>
        <w:t>，</w:t>
      </w:r>
      <w:r w:rsidRPr="00823800">
        <w:rPr>
          <w:rFonts w:ascii="Times New Roman" w:hAnsi="Times New Roman" w:cs="Times New Roman" w:hint="eastAsia"/>
        </w:rPr>
        <w:t>使海水、湖水中富含氮、磷等</w:t>
      </w:r>
      <w:r>
        <w:rPr>
          <w:rFonts w:ascii="Times New Roman" w:hAnsi="Times New Roman" w:cs="Times New Roman" w:hint="eastAsia"/>
        </w:rPr>
        <w:t>，</w:t>
      </w:r>
      <w:r w:rsidRPr="00823800">
        <w:rPr>
          <w:rFonts w:ascii="Times New Roman" w:hAnsi="Times New Roman" w:cs="Times New Roman" w:hint="eastAsia"/>
        </w:rPr>
        <w:t>称为水体富营养化。水体富营养化是全球性的水环境问题</w:t>
      </w:r>
      <w:r>
        <w:rPr>
          <w:rFonts w:ascii="Times New Roman" w:hAnsi="Times New Roman" w:cs="Times New Roman" w:hint="eastAsia"/>
        </w:rPr>
        <w:t>，</w:t>
      </w:r>
      <w:r w:rsidRPr="00823800">
        <w:rPr>
          <w:rFonts w:ascii="Times New Roman" w:hAnsi="Times New Roman" w:cs="Times New Roman" w:hint="eastAsia"/>
        </w:rPr>
        <w:t>科学家研制出生态浮床以进行缓解</w:t>
      </w:r>
      <w:r>
        <w:rPr>
          <w:rFonts w:ascii="Times New Roman" w:hAnsi="Times New Roman" w:cs="Times New Roman" w:hint="eastAsia"/>
        </w:rPr>
        <w:t>，</w:t>
      </w:r>
      <w:r w:rsidRPr="00823800">
        <w:rPr>
          <w:rFonts w:ascii="Times New Roman" w:hAnsi="Times New Roman" w:cs="Times New Roman" w:hint="eastAsia"/>
        </w:rPr>
        <w:t>如图所示</w:t>
      </w:r>
      <w:r>
        <w:rPr>
          <w:rFonts w:ascii="Times New Roman" w:hAnsi="Times New Roman" w:cs="Times New Roman" w:hint="eastAsia"/>
        </w:rPr>
        <w:t>，</w:t>
      </w:r>
      <w:r w:rsidRPr="00823800">
        <w:rPr>
          <w:rFonts w:ascii="Times New Roman" w:hAnsi="Times New Roman" w:cs="Times New Roman" w:hint="eastAsia"/>
        </w:rPr>
        <w:t>以下关于生态浮床作用的说法</w:t>
      </w:r>
      <w:r>
        <w:rPr>
          <w:rFonts w:ascii="Times New Roman" w:hAnsi="Times New Roman" w:cs="Times New Roman" w:hint="eastAsia"/>
        </w:rPr>
        <w:t>，</w:t>
      </w:r>
      <w:r w:rsidRPr="00823800">
        <w:rPr>
          <w:rFonts w:ascii="Times New Roman" w:hAnsi="Times New Roman" w:cs="Times New Roman" w:hint="eastAsia"/>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063F" w:rsidRDefault="00B1063F" w:rsidP="00B1063F">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882900" cy="2171700"/>
            <wp:effectExtent l="0" t="0" r="0" b="0"/>
            <wp:docPr id="1" name="图片 1" descr="22新微生物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Y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2171700"/>
                    </a:xfrm>
                    <a:prstGeom prst="rect">
                      <a:avLst/>
                    </a:prstGeom>
                    <a:noFill/>
                    <a:ln>
                      <a:noFill/>
                    </a:ln>
                  </pic:spPr>
                </pic:pic>
              </a:graphicData>
            </a:graphic>
          </wp:inline>
        </w:drawing>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生态浮床上的植物能吸收水中的氮、磷</w:t>
      </w:r>
      <w:r>
        <w:rPr>
          <w:rFonts w:ascii="Times New Roman" w:hAnsi="Times New Roman" w:cs="Times New Roman"/>
        </w:rPr>
        <w:t>，</w:t>
      </w:r>
      <w:r w:rsidRPr="00823800">
        <w:rPr>
          <w:rFonts w:ascii="Times New Roman" w:hAnsi="Times New Roman" w:cs="Times New Roman"/>
        </w:rPr>
        <w:t>缓解水体富营养化现象</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生态浮床上的植物能吸收水中的有机物</w:t>
      </w:r>
      <w:r>
        <w:rPr>
          <w:rFonts w:ascii="Times New Roman" w:hAnsi="Times New Roman" w:cs="Times New Roman"/>
        </w:rPr>
        <w:t>，</w:t>
      </w:r>
      <w:r w:rsidRPr="00823800">
        <w:rPr>
          <w:rFonts w:ascii="Times New Roman" w:hAnsi="Times New Roman" w:cs="Times New Roman"/>
        </w:rPr>
        <w:t>减少水体污染现象</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生态浮床上的植物能使进入该生态系统的总能量增加</w:t>
      </w:r>
    </w:p>
    <w:p w:rsidR="00B1063F" w:rsidRDefault="00B1063F" w:rsidP="00B106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生态浮床能为水中的鱼类提供隐蔽空间</w:t>
      </w:r>
      <w:r>
        <w:rPr>
          <w:rFonts w:ascii="Times New Roman" w:hAnsi="Times New Roman" w:cs="Times New Roman"/>
        </w:rPr>
        <w:t>，</w:t>
      </w:r>
      <w:r w:rsidRPr="00823800">
        <w:rPr>
          <w:rFonts w:ascii="Times New Roman" w:hAnsi="Times New Roman" w:cs="Times New Roman"/>
        </w:rPr>
        <w:t>避免其被捕食</w:t>
      </w:r>
    </w:p>
    <w:p w:rsidR="003836DB" w:rsidRPr="00B1063F" w:rsidRDefault="003836DB">
      <w:bookmarkStart w:id="0" w:name="_GoBack"/>
      <w:bookmarkEnd w:id="0"/>
    </w:p>
    <w:sectPr w:rsidR="003836DB" w:rsidRPr="00B1063F" w:rsidSect="008860A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BBE" w:rsidRDefault="00575BBE" w:rsidP="00575BBE">
      <w:r>
        <w:separator/>
      </w:r>
    </w:p>
  </w:endnote>
  <w:endnote w:type="continuationSeparator" w:id="1">
    <w:p w:rsidR="00575BBE" w:rsidRDefault="00575BBE" w:rsidP="00575B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BBE" w:rsidRDefault="00575BBE" w:rsidP="00575BBE">
      <w:r>
        <w:separator/>
      </w:r>
    </w:p>
  </w:footnote>
  <w:footnote w:type="continuationSeparator" w:id="1">
    <w:p w:rsidR="00575BBE" w:rsidRDefault="00575BBE" w:rsidP="00575B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BBE" w:rsidRPr="00575BBE" w:rsidRDefault="00575BBE" w:rsidP="00575BB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063F"/>
    <w:rsid w:val="003836DB"/>
    <w:rsid w:val="00575BBE"/>
    <w:rsid w:val="008860A8"/>
    <w:rsid w:val="00B106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0A8"/>
    <w:pPr>
      <w:widowControl w:val="0"/>
      <w:jc w:val="both"/>
    </w:pPr>
  </w:style>
  <w:style w:type="paragraph" w:styleId="2">
    <w:name w:val="heading 2"/>
    <w:basedOn w:val="a"/>
    <w:next w:val="a"/>
    <w:link w:val="2Char"/>
    <w:uiPriority w:val="9"/>
    <w:semiHidden/>
    <w:unhideWhenUsed/>
    <w:qFormat/>
    <w:rsid w:val="00B1063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1063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1063F"/>
    <w:rPr>
      <w:rFonts w:ascii="宋体" w:eastAsia="宋体" w:hAnsi="Courier New" w:cs="Courier New"/>
      <w:szCs w:val="21"/>
    </w:rPr>
  </w:style>
  <w:style w:type="character" w:customStyle="1" w:styleId="Char">
    <w:name w:val="纯文本 Char"/>
    <w:basedOn w:val="a0"/>
    <w:link w:val="a3"/>
    <w:uiPriority w:val="99"/>
    <w:rsid w:val="00B1063F"/>
    <w:rPr>
      <w:rFonts w:ascii="宋体" w:eastAsia="宋体" w:hAnsi="Courier New" w:cs="Courier New"/>
      <w:szCs w:val="21"/>
    </w:rPr>
  </w:style>
  <w:style w:type="paragraph" w:styleId="a4">
    <w:name w:val="Balloon Text"/>
    <w:basedOn w:val="a"/>
    <w:link w:val="Char0"/>
    <w:uiPriority w:val="99"/>
    <w:semiHidden/>
    <w:unhideWhenUsed/>
    <w:rsid w:val="00B1063F"/>
    <w:rPr>
      <w:sz w:val="18"/>
      <w:szCs w:val="18"/>
    </w:rPr>
  </w:style>
  <w:style w:type="character" w:customStyle="1" w:styleId="Char0">
    <w:name w:val="批注框文本 Char"/>
    <w:basedOn w:val="a0"/>
    <w:link w:val="a4"/>
    <w:uiPriority w:val="99"/>
    <w:semiHidden/>
    <w:rsid w:val="00B1063F"/>
    <w:rPr>
      <w:sz w:val="18"/>
      <w:szCs w:val="18"/>
    </w:rPr>
  </w:style>
  <w:style w:type="paragraph" w:styleId="a5">
    <w:name w:val="header"/>
    <w:basedOn w:val="a"/>
    <w:link w:val="Char1"/>
    <w:uiPriority w:val="99"/>
    <w:semiHidden/>
    <w:unhideWhenUsed/>
    <w:rsid w:val="00575BB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75BBE"/>
    <w:rPr>
      <w:sz w:val="18"/>
      <w:szCs w:val="18"/>
    </w:rPr>
  </w:style>
  <w:style w:type="paragraph" w:styleId="a6">
    <w:name w:val="footer"/>
    <w:basedOn w:val="a"/>
    <w:link w:val="Char2"/>
    <w:uiPriority w:val="99"/>
    <w:semiHidden/>
    <w:unhideWhenUsed/>
    <w:rsid w:val="00575BBE"/>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75B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B1063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1063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1063F"/>
    <w:rPr>
      <w:rFonts w:ascii="宋体" w:eastAsia="宋体" w:hAnsi="Courier New" w:cs="Courier New"/>
      <w:szCs w:val="21"/>
    </w:rPr>
  </w:style>
  <w:style w:type="character" w:customStyle="1" w:styleId="Char">
    <w:name w:val="纯文本 Char"/>
    <w:basedOn w:val="a0"/>
    <w:link w:val="a3"/>
    <w:uiPriority w:val="99"/>
    <w:rsid w:val="00B1063F"/>
    <w:rPr>
      <w:rFonts w:ascii="宋体" w:eastAsia="宋体" w:hAnsi="Courier New" w:cs="Courier New"/>
      <w:szCs w:val="21"/>
    </w:rPr>
  </w:style>
  <w:style w:type="paragraph" w:styleId="a4">
    <w:name w:val="Balloon Text"/>
    <w:basedOn w:val="a"/>
    <w:link w:val="Char0"/>
    <w:uiPriority w:val="99"/>
    <w:semiHidden/>
    <w:unhideWhenUsed/>
    <w:rsid w:val="00B1063F"/>
    <w:rPr>
      <w:sz w:val="18"/>
      <w:szCs w:val="18"/>
    </w:rPr>
  </w:style>
  <w:style w:type="character" w:customStyle="1" w:styleId="Char0">
    <w:name w:val="批注框文本 Char"/>
    <w:basedOn w:val="a0"/>
    <w:link w:val="a4"/>
    <w:uiPriority w:val="99"/>
    <w:semiHidden/>
    <w:rsid w:val="00B1063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815</Characters>
  <Application>Microsoft Office Word</Application>
  <DocSecurity>0</DocSecurity>
  <Lines>6</Lines>
  <Paragraphs>1</Paragraphs>
  <ScaleCrop>false</ScaleCrop>
  <Company>微软中国</Company>
  <LinksUpToDate>false</LinksUpToDate>
  <CharactersWithSpaces>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2021-07-01T09:21:00Z</dcterms:created>
  <dcterms:modified xsi:type="dcterms:W3CDTF">2021-09-03T11:03:00Z</dcterms:modified>
</cp:coreProperties>
</file>